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5" w:rsidRDefault="0033794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7945" w:rsidRDefault="00337945">
      <w:pPr>
        <w:pStyle w:val="ConsPlusNormal"/>
        <w:jc w:val="both"/>
        <w:outlineLvl w:val="0"/>
      </w:pPr>
    </w:p>
    <w:p w:rsidR="00337945" w:rsidRDefault="00337945">
      <w:pPr>
        <w:pStyle w:val="ConsPlusTitle"/>
        <w:jc w:val="center"/>
        <w:outlineLvl w:val="0"/>
      </w:pPr>
      <w:r>
        <w:t>АДМИНИСТРАЦИЯ ТОМСКОЙ ОБЛАСТИ</w:t>
      </w:r>
    </w:p>
    <w:p w:rsidR="00337945" w:rsidRDefault="00337945">
      <w:pPr>
        <w:pStyle w:val="ConsPlusTitle"/>
        <w:jc w:val="center"/>
      </w:pPr>
    </w:p>
    <w:p w:rsidR="00337945" w:rsidRDefault="00337945">
      <w:pPr>
        <w:pStyle w:val="ConsPlusTitle"/>
        <w:jc w:val="center"/>
      </w:pPr>
      <w:r>
        <w:t>ПОСТАНОВЛЕНИЕ</w:t>
      </w:r>
    </w:p>
    <w:p w:rsidR="00337945" w:rsidRDefault="00337945">
      <w:pPr>
        <w:pStyle w:val="ConsPlusTitle"/>
        <w:jc w:val="center"/>
      </w:pPr>
      <w:r>
        <w:t>от 26 июня 2017 г. N 238а</w:t>
      </w:r>
    </w:p>
    <w:p w:rsidR="00337945" w:rsidRDefault="00337945">
      <w:pPr>
        <w:pStyle w:val="ConsPlusTitle"/>
        <w:jc w:val="center"/>
      </w:pPr>
    </w:p>
    <w:p w:rsidR="00337945" w:rsidRDefault="00337945">
      <w:pPr>
        <w:pStyle w:val="ConsPlusTitle"/>
        <w:jc w:val="center"/>
      </w:pPr>
      <w:r>
        <w:t>ОБ УТВЕРЖДЕНИИ ПОЛОЖЕНИЯ О РАЗМЕРЕ И ПОРЯДКЕ ВЫПЛАТЫ</w:t>
      </w:r>
    </w:p>
    <w:p w:rsidR="00337945" w:rsidRDefault="00337945">
      <w:pPr>
        <w:pStyle w:val="ConsPlusTitle"/>
        <w:jc w:val="center"/>
      </w:pPr>
      <w:r>
        <w:t>КОМПЕНСАЦИИ ЗА</w:t>
      </w:r>
      <w:bookmarkStart w:id="0" w:name="_GoBack"/>
      <w:bookmarkEnd w:id="0"/>
      <w:r>
        <w:t xml:space="preserve"> РАБОТУ ПО ПОДГОТОВКЕ И ПРОВЕДЕНИЮ</w:t>
      </w:r>
    </w:p>
    <w:p w:rsidR="00337945" w:rsidRDefault="00337945">
      <w:pPr>
        <w:pStyle w:val="ConsPlusTitle"/>
        <w:jc w:val="center"/>
      </w:pPr>
      <w:r>
        <w:t xml:space="preserve">ГОСУДАРСТВЕННОЙ ИТОГОВОЙ АТТЕСТАЦИИ ПО </w:t>
      </w:r>
      <w:proofErr w:type="gramStart"/>
      <w:r>
        <w:t>ОБРАЗОВАТЕЛЬНЫМ</w:t>
      </w:r>
      <w:proofErr w:type="gramEnd"/>
    </w:p>
    <w:p w:rsidR="00337945" w:rsidRDefault="00337945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337945" w:rsidRDefault="00337945">
      <w:pPr>
        <w:pStyle w:val="ConsPlusTitle"/>
        <w:jc w:val="center"/>
      </w:pPr>
      <w:r>
        <w:t>ЗА СЧЕТ СРЕДСТВ ОБЛАСТНОГО БЮДЖЕТА, ВЫДЕЛЯЕМЫХ НА ПРОВЕДЕНИЕ</w:t>
      </w:r>
    </w:p>
    <w:p w:rsidR="00337945" w:rsidRDefault="00337945">
      <w:pPr>
        <w:pStyle w:val="ConsPlusTitle"/>
        <w:jc w:val="center"/>
      </w:pPr>
      <w:r>
        <w:t xml:space="preserve">ГОСУДАРСТВЕННОЙ ИТОГОВОЙ АТТЕСТАЦИИ ПО </w:t>
      </w:r>
      <w:proofErr w:type="gramStart"/>
      <w:r>
        <w:t>ОБРАЗОВАТЕЛЬНЫМ</w:t>
      </w:r>
      <w:proofErr w:type="gramEnd"/>
    </w:p>
    <w:p w:rsidR="00337945" w:rsidRDefault="00337945">
      <w:pPr>
        <w:pStyle w:val="ConsPlusTitle"/>
        <w:jc w:val="center"/>
      </w:pPr>
      <w:r>
        <w:t>ПРОГРАММАМ ОСНОВНОГО ОБЩЕГО И СРЕДНЕГО ОБЩЕГО ОБРАЗОВАНИЯ,</w:t>
      </w:r>
    </w:p>
    <w:p w:rsidR="00337945" w:rsidRDefault="00337945">
      <w:pPr>
        <w:pStyle w:val="ConsPlusTitle"/>
        <w:jc w:val="center"/>
      </w:pPr>
      <w:r>
        <w:t>ПЕДАГОГИЧЕСКИМ РАБОТНИКАМ ОБРАЗОВАТЕЛЬНЫХ ОРГАНИЗАЦИЙ,</w:t>
      </w:r>
    </w:p>
    <w:p w:rsidR="00337945" w:rsidRDefault="00337945">
      <w:pPr>
        <w:pStyle w:val="ConsPlusTitle"/>
        <w:jc w:val="center"/>
      </w:pPr>
      <w:r>
        <w:t xml:space="preserve">УЧАСТВУЮЩИМ ПО РЕШЕНИЮ УПОЛНОМОЧЕННОГО ОРГАНА </w:t>
      </w:r>
      <w:proofErr w:type="gramStart"/>
      <w:r>
        <w:t>ИСПОЛНИТЕЛЬНОЙ</w:t>
      </w:r>
      <w:proofErr w:type="gramEnd"/>
    </w:p>
    <w:p w:rsidR="00337945" w:rsidRDefault="00337945">
      <w:pPr>
        <w:pStyle w:val="ConsPlusTitle"/>
        <w:jc w:val="center"/>
      </w:pPr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ГОСУДАРСТВЕННОЕ УПРАВЛЕНИЕ В СФЕРЕ</w:t>
      </w:r>
    </w:p>
    <w:p w:rsidR="00337945" w:rsidRDefault="00337945">
      <w:pPr>
        <w:pStyle w:val="ConsPlusTitle"/>
        <w:jc w:val="center"/>
      </w:pPr>
      <w:r>
        <w:t xml:space="preserve">ОБЩЕГО ОБРАЗОВАНИЯ, В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37945" w:rsidRDefault="003379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37945" w:rsidRDefault="00337945">
      <w:pPr>
        <w:pStyle w:val="ConsPlusTitle"/>
        <w:jc w:val="center"/>
      </w:pPr>
      <w:r>
        <w:t>И СРЕДНЕГО ОБЩЕГО ОБРАЗОВАНИЯ В РАБОЧЕЕ ВРЕМЯ</w:t>
      </w:r>
    </w:p>
    <w:p w:rsidR="00337945" w:rsidRDefault="00337945">
      <w:pPr>
        <w:pStyle w:val="ConsPlusTitle"/>
        <w:jc w:val="center"/>
      </w:pPr>
      <w:r>
        <w:t xml:space="preserve">И </w:t>
      </w:r>
      <w:proofErr w:type="gramStart"/>
      <w:r>
        <w:t>ОСВОБОЖДЕННЫМ</w:t>
      </w:r>
      <w:proofErr w:type="gramEnd"/>
      <w:r>
        <w:t xml:space="preserve"> ОТ ОСНОВНОЙ РАБОТЫ НА ПЕРИОД ПРОВЕДЕНИЯ</w:t>
      </w:r>
    </w:p>
    <w:p w:rsidR="00337945" w:rsidRDefault="00337945">
      <w:pPr>
        <w:pStyle w:val="ConsPlusTitle"/>
        <w:jc w:val="center"/>
      </w:pPr>
      <w:r>
        <w:t xml:space="preserve">ГОСУДАРСТВЕННОЙ ИТОГОВОЙ АТТЕСТАЦИИ ПО </w:t>
      </w:r>
      <w:proofErr w:type="gramStart"/>
      <w:r>
        <w:t>ОБРАЗОВАТЕЛЬНЫМ</w:t>
      </w:r>
      <w:proofErr w:type="gramEnd"/>
    </w:p>
    <w:p w:rsidR="00337945" w:rsidRDefault="00337945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337945" w:rsidRDefault="003379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37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945" w:rsidRDefault="003379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16.08.2018 </w:t>
            </w:r>
            <w:hyperlink r:id="rId6">
              <w:r>
                <w:rPr>
                  <w:color w:val="0000FF"/>
                </w:rPr>
                <w:t>N 324а</w:t>
              </w:r>
            </w:hyperlink>
            <w:r>
              <w:rPr>
                <w:color w:val="392C69"/>
              </w:rPr>
              <w:t xml:space="preserve">, от 16.01.2019 </w:t>
            </w:r>
            <w:hyperlink r:id="rId7">
              <w:r>
                <w:rPr>
                  <w:color w:val="0000FF"/>
                </w:rPr>
                <w:t>N 9а</w:t>
              </w:r>
            </w:hyperlink>
            <w:r>
              <w:rPr>
                <w:color w:val="392C69"/>
              </w:rPr>
              <w:t xml:space="preserve">, от 29.07.2020 </w:t>
            </w:r>
            <w:hyperlink r:id="rId8">
              <w:r>
                <w:rPr>
                  <w:color w:val="0000FF"/>
                </w:rPr>
                <w:t>N 366а</w:t>
              </w:r>
            </w:hyperlink>
            <w:r>
              <w:rPr>
                <w:color w:val="392C69"/>
              </w:rPr>
              <w:t>,</w:t>
            </w:r>
          </w:p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14.08.2020 </w:t>
            </w:r>
            <w:hyperlink r:id="rId9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 xml:space="preserve">, от 17.11.2021 </w:t>
            </w:r>
            <w:hyperlink r:id="rId10">
              <w:r>
                <w:rPr>
                  <w:color w:val="0000FF"/>
                </w:rPr>
                <w:t>N 461а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</w:tr>
    </w:tbl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2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постановляю: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1">
        <w:r>
          <w:rPr>
            <w:color w:val="0000FF"/>
          </w:rPr>
          <w:t>Положение</w:t>
        </w:r>
      </w:hyperlink>
      <w:r>
        <w:t xml:space="preserve">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исполнительной власти, осуществляющего государственное управление</w:t>
      </w:r>
      <w:proofErr w:type="gramEnd"/>
      <w:r>
        <w:t xml:space="preserve">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согласно приложению к настоящему постановлению.</w:t>
      </w:r>
    </w:p>
    <w:p w:rsidR="00337945" w:rsidRDefault="00337945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2. Установить, что педагогическим работникам государственных образовательных организаций Томской области, участвующим в проведении государственной итоговой аттестации по образовательным программам основного общего и среднего общего образования, сохраняется средний заработок по месту основной работы.</w:t>
      </w:r>
    </w:p>
    <w:p w:rsidR="00337945" w:rsidRDefault="003379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образований Томской области рассмотреть вопрос о принятии нормативных правовых актов, гарантирующих сохранение среднего заработка по основному месту работы педагогическим 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образования, и в срок до 1 февраля 2019 года уведомить Департамент общего образования Томской области о принятом решении</w:t>
      </w:r>
      <w:proofErr w:type="gramEnd"/>
      <w:r>
        <w:t>.</w:t>
      </w:r>
    </w:p>
    <w:p w:rsidR="00337945" w:rsidRDefault="0033794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научно-образовательному комплексу и цифровой трансформации.</w:t>
      </w:r>
    </w:p>
    <w:p w:rsidR="00337945" w:rsidRDefault="0033794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17.11.2021 N 461а)</w:t>
      </w: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right"/>
      </w:pPr>
      <w:proofErr w:type="spellStart"/>
      <w:r>
        <w:t>И.о</w:t>
      </w:r>
      <w:proofErr w:type="spellEnd"/>
      <w:r>
        <w:t xml:space="preserve">. 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337945" w:rsidRDefault="00337945">
      <w:pPr>
        <w:pStyle w:val="ConsPlusNormal"/>
        <w:jc w:val="right"/>
      </w:pPr>
      <w:r>
        <w:t>Губернатора Томской области</w:t>
      </w:r>
    </w:p>
    <w:p w:rsidR="00337945" w:rsidRDefault="00337945">
      <w:pPr>
        <w:pStyle w:val="ConsPlusNormal"/>
        <w:jc w:val="right"/>
      </w:pPr>
      <w:r>
        <w:t>А.М.ФЕДЕНЕВ</w:t>
      </w: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right"/>
        <w:outlineLvl w:val="0"/>
      </w:pPr>
      <w:r>
        <w:t>Утверждено</w:t>
      </w:r>
    </w:p>
    <w:p w:rsidR="00337945" w:rsidRDefault="00337945">
      <w:pPr>
        <w:pStyle w:val="ConsPlusNormal"/>
        <w:jc w:val="right"/>
      </w:pPr>
      <w:r>
        <w:t>постановлением</w:t>
      </w:r>
    </w:p>
    <w:p w:rsidR="00337945" w:rsidRDefault="00337945">
      <w:pPr>
        <w:pStyle w:val="ConsPlusNormal"/>
        <w:jc w:val="right"/>
      </w:pPr>
      <w:r>
        <w:t>Администрации Томской области</w:t>
      </w:r>
    </w:p>
    <w:p w:rsidR="00337945" w:rsidRDefault="00337945">
      <w:pPr>
        <w:pStyle w:val="ConsPlusNormal"/>
        <w:jc w:val="right"/>
      </w:pPr>
      <w:r>
        <w:t>от 26.06.2017 N 238а</w:t>
      </w: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Title"/>
        <w:jc w:val="center"/>
      </w:pPr>
      <w:bookmarkStart w:id="1" w:name="P51"/>
      <w:bookmarkEnd w:id="1"/>
      <w:r>
        <w:t>ПОЛОЖЕНИЕ</w:t>
      </w:r>
    </w:p>
    <w:p w:rsidR="00337945" w:rsidRDefault="00337945">
      <w:pPr>
        <w:pStyle w:val="ConsPlusTitle"/>
        <w:jc w:val="center"/>
      </w:pPr>
      <w:r>
        <w:t xml:space="preserve">О </w:t>
      </w:r>
      <w:proofErr w:type="gramStart"/>
      <w:r>
        <w:t>РАЗМЕРЕ</w:t>
      </w:r>
      <w:proofErr w:type="gramEnd"/>
      <w:r>
        <w:t xml:space="preserve"> И ПОРЯДКЕ ВЫПЛАТЫ КОМПЕНСАЦИИ ЗА РАБОТУ</w:t>
      </w:r>
    </w:p>
    <w:p w:rsidR="00337945" w:rsidRDefault="00337945">
      <w:pPr>
        <w:pStyle w:val="ConsPlusTitle"/>
        <w:jc w:val="center"/>
      </w:pPr>
      <w:r>
        <w:t>ПО ПОДГОТОВКЕ И ПРОВЕДЕНИЮ ГОСУДАРСТВЕННОЙ ИТОГОВОЙ</w:t>
      </w:r>
    </w:p>
    <w:p w:rsidR="00337945" w:rsidRDefault="003379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37945" w:rsidRDefault="00337945">
      <w:pPr>
        <w:pStyle w:val="ConsPlusTitle"/>
        <w:jc w:val="center"/>
      </w:pPr>
      <w:r>
        <w:t>И СРЕДНЕГО ОБЩЕГО ОБРАЗОВАНИЯ ЗА СЧЕТ СРЕДСТВ ОБЛАСТНОГО</w:t>
      </w:r>
    </w:p>
    <w:p w:rsidR="00337945" w:rsidRDefault="00337945">
      <w:pPr>
        <w:pStyle w:val="ConsPlusTitle"/>
        <w:jc w:val="center"/>
      </w:pPr>
      <w:r>
        <w:t xml:space="preserve">БЮДЖЕТА, </w:t>
      </w:r>
      <w:proofErr w:type="gramStart"/>
      <w:r>
        <w:t>ВЫДЕЛЯЕМЫХ</w:t>
      </w:r>
      <w:proofErr w:type="gramEnd"/>
      <w:r>
        <w:t xml:space="preserve"> НА ПРОВЕДЕНИЕ ГОСУДАРСТВЕННОЙ ИТОГОВОЙ</w:t>
      </w:r>
    </w:p>
    <w:p w:rsidR="00337945" w:rsidRDefault="003379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37945" w:rsidRDefault="00337945">
      <w:pPr>
        <w:pStyle w:val="ConsPlusTitle"/>
        <w:jc w:val="center"/>
      </w:pPr>
      <w:r>
        <w:t>И СРЕДНЕГО ОБЩЕГО ОБРАЗОВАНИЯ, ПЕДАГОГИЧЕСКИМ РАБОТНИКАМ</w:t>
      </w:r>
    </w:p>
    <w:p w:rsidR="00337945" w:rsidRDefault="00337945">
      <w:pPr>
        <w:pStyle w:val="ConsPlusTitle"/>
        <w:jc w:val="center"/>
      </w:pPr>
      <w:r>
        <w:t>ОБРАЗОВАТЕЛЬНЫХ ОРГАНИЗАЦИЙ, УЧАСТВУЮЩИМ ПО РЕШЕНИЮ</w:t>
      </w:r>
    </w:p>
    <w:p w:rsidR="00337945" w:rsidRDefault="00337945">
      <w:pPr>
        <w:pStyle w:val="ConsPlusTitle"/>
        <w:jc w:val="center"/>
      </w:pPr>
      <w:r>
        <w:t>УПОЛНОМОЧЕННОГО ОРГАНА ИСПОЛНИТЕЛЬНОЙ ВЛАСТИ,</w:t>
      </w:r>
    </w:p>
    <w:p w:rsidR="00337945" w:rsidRDefault="00337945">
      <w:pPr>
        <w:pStyle w:val="ConsPlusTitle"/>
        <w:jc w:val="center"/>
      </w:pPr>
      <w:r>
        <w:t>ОСУЩЕСТВЛЯЮЩЕГО ГОСУДАРСТВЕННОЕ УПРАВЛЕНИЕ В СФЕРЕ ОБЩЕГО</w:t>
      </w:r>
    </w:p>
    <w:p w:rsidR="00337945" w:rsidRDefault="00337945">
      <w:pPr>
        <w:pStyle w:val="ConsPlusTitle"/>
        <w:jc w:val="center"/>
      </w:pPr>
      <w:r>
        <w:t xml:space="preserve">ОБРАЗОВАНИЯ, В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337945" w:rsidRDefault="0033794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337945" w:rsidRDefault="00337945">
      <w:pPr>
        <w:pStyle w:val="ConsPlusTitle"/>
        <w:jc w:val="center"/>
      </w:pPr>
      <w:r>
        <w:t>И СРЕДНЕГО ОБЩЕГО ОБРАЗОВАНИЯ В РАБОЧЕЕ ВРЕМЯ</w:t>
      </w:r>
    </w:p>
    <w:p w:rsidR="00337945" w:rsidRDefault="00337945">
      <w:pPr>
        <w:pStyle w:val="ConsPlusTitle"/>
        <w:jc w:val="center"/>
      </w:pPr>
      <w:r>
        <w:t xml:space="preserve">И </w:t>
      </w:r>
      <w:proofErr w:type="gramStart"/>
      <w:r>
        <w:t>ОСВОБОЖДЕННЫМ</w:t>
      </w:r>
      <w:proofErr w:type="gramEnd"/>
      <w:r>
        <w:t xml:space="preserve"> ОТ ОСНОВНОЙ РАБОТЫ НА ПЕРИОД ПРОВЕДЕНИЯ</w:t>
      </w:r>
    </w:p>
    <w:p w:rsidR="00337945" w:rsidRDefault="00337945">
      <w:pPr>
        <w:pStyle w:val="ConsPlusTitle"/>
        <w:jc w:val="center"/>
      </w:pPr>
      <w:r>
        <w:t xml:space="preserve">ГОСУДАРСТВЕННОЙ ИТОГОВОЙ АТТЕСТАЦИИ ПО </w:t>
      </w:r>
      <w:proofErr w:type="gramStart"/>
      <w:r>
        <w:t>ОБРАЗОВАТЕЛЬНЫМ</w:t>
      </w:r>
      <w:proofErr w:type="gramEnd"/>
    </w:p>
    <w:p w:rsidR="00337945" w:rsidRDefault="00337945">
      <w:pPr>
        <w:pStyle w:val="ConsPlusTitle"/>
        <w:jc w:val="center"/>
      </w:pPr>
      <w:r>
        <w:t>ПРОГРАММАМ ОСНОВНОГО ОБЩЕГО И СРЕДНЕГО ОБЩЕГО ОБРАЗОВАНИЯ</w:t>
      </w:r>
    </w:p>
    <w:p w:rsidR="00337945" w:rsidRDefault="003379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203"/>
        <w:gridCol w:w="113"/>
      </w:tblGrid>
      <w:tr w:rsidR="003379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945" w:rsidRDefault="003379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7">
              <w:r>
                <w:rPr>
                  <w:color w:val="0000FF"/>
                </w:rPr>
                <w:t>N 9а</w:t>
              </w:r>
            </w:hyperlink>
            <w:r>
              <w:rPr>
                <w:color w:val="392C69"/>
              </w:rPr>
              <w:t xml:space="preserve">, от 29.07.2020 </w:t>
            </w:r>
            <w:hyperlink r:id="rId18">
              <w:r>
                <w:rPr>
                  <w:color w:val="0000FF"/>
                </w:rPr>
                <w:t>N 366а</w:t>
              </w:r>
            </w:hyperlink>
            <w:r>
              <w:rPr>
                <w:color w:val="392C69"/>
              </w:rPr>
              <w:t xml:space="preserve">, от 14.08.2020 </w:t>
            </w:r>
            <w:hyperlink r:id="rId19">
              <w:r>
                <w:rPr>
                  <w:color w:val="0000FF"/>
                </w:rPr>
                <w:t>N 401а</w:t>
              </w:r>
            </w:hyperlink>
            <w:r>
              <w:rPr>
                <w:color w:val="392C69"/>
              </w:rPr>
              <w:t>,</w:t>
            </w:r>
          </w:p>
          <w:p w:rsidR="00337945" w:rsidRDefault="00337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17.11.2021 </w:t>
            </w:r>
            <w:hyperlink r:id="rId20">
              <w:r>
                <w:rPr>
                  <w:color w:val="0000FF"/>
                </w:rPr>
                <w:t>N 461а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945" w:rsidRDefault="00337945">
            <w:pPr>
              <w:pStyle w:val="ConsPlusNormal"/>
            </w:pPr>
          </w:p>
        </w:tc>
      </w:tr>
    </w:tbl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размере и порядке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педагогическим работникам образовательных организаций, участвующим по решению уполномоченного органа государственной власти, осуществляющего государственное управление</w:t>
      </w:r>
      <w:proofErr w:type="gramEnd"/>
      <w:r>
        <w:t xml:space="preserve"> </w:t>
      </w:r>
      <w:proofErr w:type="gramStart"/>
      <w:r>
        <w:t xml:space="preserve">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образования, разработано в соответствии с </w:t>
      </w:r>
      <w:hyperlink r:id="rId21">
        <w:r>
          <w:rPr>
            <w:color w:val="0000FF"/>
          </w:rPr>
          <w:t>частью 9 статьи 47</w:t>
        </w:r>
      </w:hyperlink>
      <w:r>
        <w:t xml:space="preserve"> Федерального закона от 29 декабря 2012 года N 273-ФЗ "Об образовании</w:t>
      </w:r>
      <w:proofErr w:type="gramEnd"/>
      <w:r>
        <w:t xml:space="preserve"> </w:t>
      </w:r>
      <w:proofErr w:type="gramStart"/>
      <w:r>
        <w:t xml:space="preserve">в Российской Федерации", </w:t>
      </w:r>
      <w:hyperlink r:id="rId22">
        <w:r>
          <w:rPr>
            <w:color w:val="0000FF"/>
          </w:rPr>
          <w:t>пунктом 8 статьи 5</w:t>
        </w:r>
      </w:hyperlink>
      <w:r>
        <w:t xml:space="preserve"> Закона Томской области от 12 августа 2013 года N 149-ОЗ "Об образовании в Томской области" и определяет размер и порядок выплаты компенсации за работу по подготовке и проведению государственной итоговой </w:t>
      </w:r>
      <w:r>
        <w:lastRenderedPageBreak/>
        <w:t>аттестации по образовательным программам основного общего и среднего общего образования (далее - компенсация) педагогическим работникам, участвующим по решению уполномоченного органа исполнительной власти Томской области</w:t>
      </w:r>
      <w:proofErr w:type="gramEnd"/>
      <w:r>
        <w:t>, осуществляющего государственное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(далее - ГИА) в рабочее время и освобожденным от основной работы на период проведения ГИА.</w:t>
      </w:r>
    </w:p>
    <w:p w:rsidR="00337945" w:rsidRDefault="00337945">
      <w:pPr>
        <w:pStyle w:val="ConsPlusNormal"/>
        <w:jc w:val="both"/>
      </w:pPr>
      <w:r>
        <w:t xml:space="preserve">(п.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2. Компенсация выплачивается педагогическим работникам, участвующим по распоряжению Департамента общего образования Томской области (далее - Департамент) в проведении ГИА в рабочее время и освобожденным от основной работы на период проведения ГИА (далее - педагогические работники).</w:t>
      </w:r>
    </w:p>
    <w:p w:rsidR="00337945" w:rsidRDefault="003379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bookmarkStart w:id="2" w:name="P77"/>
      <w:bookmarkEnd w:id="2"/>
      <w:r>
        <w:t>3. Компенсация педагогическим работникам за один экзаменационный день устанавливается в размере: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1) 150 рублей (за участие в проведении ГИА в местностях, приравненных к районам Крайнего Севера);</w:t>
      </w:r>
    </w:p>
    <w:p w:rsidR="00337945" w:rsidRDefault="00337945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 xml:space="preserve">2) 130 рублей (за участие в проведении ГИА в иных местностях, не отнесенных к местностям, указанным в </w:t>
      </w:r>
      <w:hyperlink w:anchor="P77">
        <w:r>
          <w:rPr>
            <w:color w:val="0000FF"/>
          </w:rPr>
          <w:t>подпункте 1) пункта 3</w:t>
        </w:r>
      </w:hyperlink>
      <w:r>
        <w:t xml:space="preserve"> настоящего Положения).</w:t>
      </w:r>
    </w:p>
    <w:p w:rsidR="00337945" w:rsidRDefault="0033794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 xml:space="preserve">4. Выплата компенсации осуществляется Департаментом на основании распоряжения Департамента о выплате компенсации при условии представления педагогическими работниками документов, указанных в </w:t>
      </w:r>
      <w:hyperlink w:anchor="P83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337945" w:rsidRDefault="00337945">
      <w:pPr>
        <w:pStyle w:val="ConsPlusNormal"/>
        <w:spacing w:before="220"/>
        <w:ind w:firstLine="540"/>
        <w:jc w:val="both"/>
      </w:pPr>
      <w:bookmarkStart w:id="3" w:name="P83"/>
      <w:bookmarkEnd w:id="3"/>
      <w:r>
        <w:t>5. Педагогические работники представляют в срок до 20 августа текущего года в Департамент следующие документы: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1) заявление педагогического работника на выплату компенсации по форме, установленной Департаментом;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2) 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ГИА;</w:t>
      </w:r>
    </w:p>
    <w:p w:rsidR="00337945" w:rsidRDefault="0033794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16.01.2019 N 9а)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3) копию паспорта или иного документа, удостоверяющего личность педагогического работника;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4) копию страхового свидетельства обязательного пенсионного страхования, содержащего страховой номер индивидуального лицевого счета, или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337945" w:rsidRDefault="003379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17.11.2021 N 461а)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5) копию свидетельства о постановке на учет в налоговом органе;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6) реквизиты лицевого счета, открытого в кредитной организации.</w:t>
      </w:r>
    </w:p>
    <w:p w:rsidR="00337945" w:rsidRDefault="00337945">
      <w:pPr>
        <w:pStyle w:val="ConsPlusNormal"/>
        <w:spacing w:before="220"/>
        <w:ind w:firstLine="540"/>
        <w:jc w:val="both"/>
      </w:pPr>
      <w:r>
        <w:t>6. Выплата компенсации осуществляется Департаментом до 15 декабря текущего года путем перечисления денежных средств на лицевые счета педагогических работников.</w:t>
      </w: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jc w:val="both"/>
      </w:pPr>
    </w:p>
    <w:p w:rsidR="00337945" w:rsidRDefault="003379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5D0" w:rsidRDefault="005F75D0"/>
    <w:sectPr w:rsidR="005F75D0" w:rsidSect="00337945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5"/>
    <w:rsid w:val="00337945"/>
    <w:rsid w:val="005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7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79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79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79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B54AE6C225101E0D94C2E0E4B613242CF239B84D49C8E821BF34B0289A8D0A6E47B49128283AECDDBB4DF5A057DFFDD8378EkFZEE" TargetMode="External"/><Relationship Id="rId13" Type="http://schemas.openxmlformats.org/officeDocument/2006/relationships/hyperlink" Target="consultantplus://offline/ref=8A9DF16066417D0CB45BB54AE6C225101E0D94C2E0E2B51A272CF239B84D49C8E821BF34B0289A8D0A6E47B49C28283AECDDBB4DF5A057DFFDD8378EkFZEE" TargetMode="External"/><Relationship Id="rId18" Type="http://schemas.openxmlformats.org/officeDocument/2006/relationships/hyperlink" Target="consultantplus://offline/ref=8A9DF16066417D0CB45BB54AE6C225101E0D94C2E0E4B613242CF239B84D49C8E821BF34B0289A8D0A6E47B49228283AECDDBB4DF5A057DFFDD8378EkFZEE" TargetMode="External"/><Relationship Id="rId26" Type="http://schemas.openxmlformats.org/officeDocument/2006/relationships/hyperlink" Target="consultantplus://offline/ref=8A9DF16066417D0CB45BB54AE6C225101E0D94C2E0E2B51A272CF239B84D49C8E821BF34B0289A8D0A6E47B69428283AECDDBB4DF5A057DFFDD8378EkFZ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9DF16066417D0CB45BAB47F0AE7B141B05CEC9E9E4B9447A7EF46EE71D4F9DA861B961F7659CD85B2A12B99625626BAE96B44FF1kBZDE" TargetMode="External"/><Relationship Id="rId7" Type="http://schemas.openxmlformats.org/officeDocument/2006/relationships/hyperlink" Target="consultantplus://offline/ref=8A9DF16066417D0CB45BB54AE6C225101E0D94C2E0E2B51A272CF239B84D49C8E821BF34B0289A8D0A6E47B49128283AECDDBB4DF5A057DFFDD8378EkFZEE" TargetMode="External"/><Relationship Id="rId12" Type="http://schemas.openxmlformats.org/officeDocument/2006/relationships/hyperlink" Target="consultantplus://offline/ref=8A9DF16066417D0CB45BB54AE6C225101E0D94C2E0E7B1122629F239B84D49C8E821BF34B0289A8D0A6E47B79C28283AECDDBB4DF5A057DFFDD8378EkFZEE" TargetMode="External"/><Relationship Id="rId17" Type="http://schemas.openxmlformats.org/officeDocument/2006/relationships/hyperlink" Target="consultantplus://offline/ref=8A9DF16066417D0CB45BB54AE6C225101E0D94C2E0E2B51A272CF239B84D49C8E821BF34B0289A8D0A6E47B59028283AECDDBB4DF5A057DFFDD8378EkFZEE" TargetMode="External"/><Relationship Id="rId25" Type="http://schemas.openxmlformats.org/officeDocument/2006/relationships/hyperlink" Target="consultantplus://offline/ref=8A9DF16066417D0CB45BB54AE6C225101E0D94C2E0E2B51A272CF239B84D49C8E821BF34B0289A8D0A6E47B69428283AECDDBB4DF5A057DFFDD8378EkFZ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9DF16066417D0CB45BB54AE6C225101E0D94C2E0E5B516242CF239B84D49C8E821BF34B0289A8D0A6E47B49228283AECDDBB4DF5A057DFFDD8378EkFZEE" TargetMode="External"/><Relationship Id="rId20" Type="http://schemas.openxmlformats.org/officeDocument/2006/relationships/hyperlink" Target="consultantplus://offline/ref=8A9DF16066417D0CB45BB54AE6C225101E0D94C2E0E5B516242CF239B84D49C8E821BF34B0289A8D0A6E47B49C28283AECDDBB4DF5A057DFFDD8378EkFZE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B54AE6C225101E0D94C2E0E2B114222BF239B84D49C8E821BF34B0289A8D0A6E47B49128283AECDDBB4DF5A057DFFDD8378EkFZEE" TargetMode="External"/><Relationship Id="rId11" Type="http://schemas.openxmlformats.org/officeDocument/2006/relationships/hyperlink" Target="consultantplus://offline/ref=8A9DF16066417D0CB45BAB47F0AE7B141B05CEC9E9E4B9447A7EF46EE71D4F9DA861B961F36C918B026513E5D0767169AE96B649EDBC57DBkEZ0E" TargetMode="External"/><Relationship Id="rId24" Type="http://schemas.openxmlformats.org/officeDocument/2006/relationships/hyperlink" Target="consultantplus://offline/ref=8A9DF16066417D0CB45BB54AE6C225101E0D94C2E0E2B51A272CF239B84D49C8E821BF34B0289A8D0A6E47B59D28283AECDDBB4DF5A057DFFDD8378EkFZE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9DF16066417D0CB45BB54AE6C225101E0D94C2E0E2B51A272CF239B84D49C8E821BF34B0289A8D0A6E47B59528283AECDDBB4DF5A057DFFDD8378EkFZEE" TargetMode="External"/><Relationship Id="rId23" Type="http://schemas.openxmlformats.org/officeDocument/2006/relationships/hyperlink" Target="consultantplus://offline/ref=8A9DF16066417D0CB45BB54AE6C225101E0D94C2E0E2B51A272CF239B84D49C8E821BF34B0289A8D0A6E47B59328283AECDDBB4DF5A057DFFDD8378EkFZEE" TargetMode="External"/><Relationship Id="rId28" Type="http://schemas.openxmlformats.org/officeDocument/2006/relationships/hyperlink" Target="consultantplus://offline/ref=8A9DF16066417D0CB45BB54AE6C225101E0D94C2E0E5B516242CF239B84D49C8E821BF34B0289A8D0A6E47B49C28283AECDDBB4DF5A057DFFDD8378EkFZEE" TargetMode="External"/><Relationship Id="rId10" Type="http://schemas.openxmlformats.org/officeDocument/2006/relationships/hyperlink" Target="consultantplus://offline/ref=8A9DF16066417D0CB45BB54AE6C225101E0D94C2E0E5B516242CF239B84D49C8E821BF34B0289A8D0A6E47B49128283AECDDBB4DF5A057DFFDD8378EkFZEE" TargetMode="External"/><Relationship Id="rId19" Type="http://schemas.openxmlformats.org/officeDocument/2006/relationships/hyperlink" Target="consultantplus://offline/ref=8A9DF16066417D0CB45BB54AE6C225101E0D94C2E0E4B617222DF239B84D49C8E821BF34B0289A8D0A6E47B49128283AECDDBB4DF5A057DFFDD8378EkFZ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DF16066417D0CB45BB54AE6C225101E0D94C2E0E4B617222DF239B84D49C8E821BF34B0289A8D0A6E47B49128283AECDDBB4DF5A057DFFDD8378EkFZEE" TargetMode="External"/><Relationship Id="rId14" Type="http://schemas.openxmlformats.org/officeDocument/2006/relationships/hyperlink" Target="consultantplus://offline/ref=8A9DF16066417D0CB45BB54AE6C225101E0D94C2E0E2B51A272CF239B84D49C8E821BF34B0289A8D0A6E47B59428283AECDDBB4DF5A057DFFDD8378EkFZEE" TargetMode="External"/><Relationship Id="rId22" Type="http://schemas.openxmlformats.org/officeDocument/2006/relationships/hyperlink" Target="consultantplus://offline/ref=8A9DF16066417D0CB45BB54AE6C225101E0D94C2E0E7B1122629F239B84D49C8E821BF34B0289A8E0C6513E5D0767169AE96B649EDBC57DBkEZ0E" TargetMode="External"/><Relationship Id="rId27" Type="http://schemas.openxmlformats.org/officeDocument/2006/relationships/hyperlink" Target="consultantplus://offline/ref=8A9DF16066417D0CB45BB54AE6C225101E0D94C2E0E2B51A272CF239B84D49C8E821BF34B0289A8D0A6E47B69528283AECDDBB4DF5A057DFFDD8378EkFZE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2023-06-26T04:25:00Z</dcterms:created>
  <dcterms:modified xsi:type="dcterms:W3CDTF">2023-06-26T04:27:00Z</dcterms:modified>
</cp:coreProperties>
</file>